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AE3F0D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3F0D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AE3F0D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AE3F0D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AE3F0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E964F5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AE3F0D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AE3F0D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AE3F0D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E3F0D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AE3F0D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E3F0D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AE3F0D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AE3F0D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E964F5" w:rsidRPr="00AE3F0D">
        <w:rPr>
          <w:rFonts w:ascii="PT Astra Serif" w:hAnsi="PT Astra Serif"/>
          <w:b/>
          <w:bCs/>
          <w:sz w:val="28"/>
          <w:szCs w:val="28"/>
        </w:rPr>
        <w:t>4</w:t>
      </w:r>
      <w:r w:rsidRPr="00AE3F0D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E964F5" w:rsidRPr="00AE3F0D">
        <w:rPr>
          <w:rFonts w:ascii="PT Astra Serif" w:hAnsi="PT Astra Serif"/>
          <w:b/>
          <w:bCs/>
          <w:sz w:val="28"/>
          <w:szCs w:val="28"/>
        </w:rPr>
        <w:t>5</w:t>
      </w:r>
      <w:r w:rsidRPr="00AE3F0D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E964F5" w:rsidRPr="00AE3F0D">
        <w:rPr>
          <w:rFonts w:ascii="PT Astra Serif" w:hAnsi="PT Astra Serif"/>
          <w:b/>
          <w:bCs/>
          <w:sz w:val="28"/>
          <w:szCs w:val="28"/>
        </w:rPr>
        <w:t>6</w:t>
      </w:r>
      <w:r w:rsidRPr="00AE3F0D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AE3F0D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700E19" w:rsidRPr="00AE3F0D" w:rsidRDefault="007C65E7" w:rsidP="00C923C3">
      <w:pPr>
        <w:jc w:val="center"/>
        <w:rPr>
          <w:rFonts w:ascii="PT Astra Serif" w:hAnsi="PT Astra Serif"/>
          <w:sz w:val="28"/>
          <w:szCs w:val="28"/>
        </w:rPr>
      </w:pPr>
      <w:r w:rsidRPr="008C00DA">
        <w:rPr>
          <w:rFonts w:ascii="PT Astra Serif" w:hAnsi="PT Astra Serif"/>
          <w:sz w:val="28"/>
          <w:szCs w:val="28"/>
        </w:rPr>
        <w:t>(с изменениями от</w:t>
      </w:r>
      <w:r w:rsidR="00AE3F0D" w:rsidRPr="008C00DA">
        <w:rPr>
          <w:rFonts w:ascii="PT Astra Serif" w:hAnsi="PT Astra Serif"/>
          <w:sz w:val="28"/>
          <w:szCs w:val="28"/>
        </w:rPr>
        <w:t xml:space="preserve"> 11 марта 2024 года № 22-ЗСО)</w:t>
      </w:r>
      <w:bookmarkStart w:id="0" w:name="_GoBack"/>
      <w:bookmarkEnd w:id="0"/>
    </w:p>
    <w:p w:rsidR="00AE3F0D" w:rsidRPr="00AE3F0D" w:rsidRDefault="00AE3F0D" w:rsidP="00C923C3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A5899" w:rsidRPr="00AE3F0D" w:rsidRDefault="005A5899" w:rsidP="00DE0D81">
      <w:pPr>
        <w:spacing w:line="235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AE3F0D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AE3F0D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E3F0D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E3F0D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E3F0D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AE3F0D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AE3F0D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E3F0D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E3F0D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AE3F0D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AE3F0D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E3F0D">
              <w:rPr>
                <w:rFonts w:ascii="PT Astra Serif" w:hAnsi="PT Astra Serif"/>
                <w:bCs/>
                <w:sz w:val="24"/>
              </w:rPr>
              <w:t>ра</w:t>
            </w:r>
            <w:r w:rsidRPr="00AE3F0D">
              <w:rPr>
                <w:rFonts w:ascii="PT Astra Serif" w:hAnsi="PT Astra Serif"/>
                <w:bCs/>
                <w:sz w:val="24"/>
              </w:rPr>
              <w:t>с</w:t>
            </w:r>
            <w:r w:rsidRPr="00AE3F0D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E3F0D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E3F0D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AE3F0D">
              <w:rPr>
                <w:rFonts w:ascii="PT Astra Serif" w:hAnsi="PT Astra Serif"/>
                <w:bCs/>
                <w:sz w:val="24"/>
              </w:rPr>
              <w:t>4</w:t>
            </w:r>
            <w:r w:rsidR="003212B8" w:rsidRPr="00AE3F0D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AE3F0D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E3F0D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E3F0D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AE3F0D">
              <w:rPr>
                <w:rFonts w:ascii="PT Astra Serif" w:hAnsi="PT Astra Serif"/>
                <w:bCs/>
                <w:sz w:val="24"/>
              </w:rPr>
              <w:t>5</w:t>
            </w:r>
            <w:r w:rsidRPr="00AE3F0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AE3F0D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E3F0D">
              <w:rPr>
                <w:rFonts w:ascii="PT Astra Serif" w:hAnsi="PT Astra Serif"/>
                <w:bCs/>
                <w:sz w:val="24"/>
              </w:rPr>
              <w:t>202</w:t>
            </w:r>
            <w:r w:rsidR="00E964F5" w:rsidRPr="00AE3F0D">
              <w:rPr>
                <w:rFonts w:ascii="PT Astra Serif" w:hAnsi="PT Astra Serif"/>
                <w:bCs/>
                <w:sz w:val="24"/>
              </w:rPr>
              <w:t>6</w:t>
            </w:r>
            <w:r w:rsidRPr="00AE3F0D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AE3F0D" w:rsidRDefault="009D536C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AE3F0D" w:rsidTr="00080307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E3F0D" w:rsidRDefault="003E4D2D" w:rsidP="0030291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E3F0D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E3F0D" w:rsidRDefault="003E4D2D" w:rsidP="0030291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E3F0D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E3F0D" w:rsidRDefault="003E4D2D" w:rsidP="0030291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E3F0D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E3F0D" w:rsidRDefault="003E4D2D" w:rsidP="0030291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E3F0D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E3F0D" w:rsidRDefault="003E4D2D" w:rsidP="0030291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E3F0D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AE3F0D" w:rsidRDefault="003E4D2D" w:rsidP="00302911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AE3F0D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44538963,9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36676110,0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36439851,8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5289706,9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1887162,8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1677390,8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211739,0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211739,0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135890,8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государственных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бассейна в государственном бюджетном общео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разовательном учреждении Саратовской области «СОШ п.Алексеевка Хвалынского района имени В.М.Пашина»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51 1 01 13380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ледовой арены в р.п.Базарный Карабулак База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51 1 01 15110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МОУ «Средняя общеобразовательная школа № 2 с углубленным изучением отдельных предметов им.В.П.Тихонова»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51 1 01 15630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767807,7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767807,7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ся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учреждения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оружений (быстровозводимых конструкций), а также при пров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объектов инфраструктуры орган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заций отдыха детей и их оздоровления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73085,9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65639,9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7446,0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1584759,7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807736,7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государственных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оборудованием, расходными материалами, средствами обучения и воспитания в государственных общеобразовательных учр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ждениях (в рамках достижения соответствующих задач фед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государственных общеобразовательных учр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ждений для детей с ограниченными возможностями здоровья (в рамках достижения соответствующих задач федерального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муниципальных общеобразовательных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муниципальных общеобразовательных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рамках достижения соответствующих задач фед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 (в части расходов на оплату труда с начисл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115097,2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программ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228671,9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77406,0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159831,1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15607,6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13467,6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подготовки в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304049,2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образовательных организаций, реализующих осно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ные общеобразовательные программы, за исключением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программ дошкольного образования, 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профессионального образования и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полнительные образовательные программы, оборудованием для реализации образовательных процессов по разработке, прои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водству и эксплуатации беспилотных авиационных систем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Y4 50470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285549,2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заций, реализующих основные общеобразовательные програ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мы, за исключением образовательных программ дошкольного образования, образовательные программы среднего професси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и дополнительные образовательные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граммы, оборудованием для реализации образовательных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цессов по разработке, производству и эксплуатации беспило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авиационных систем (в рамках достижения соответству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питания и социализации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1662673,7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1637071,6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условий для адаптации воспитанников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224431,0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7154358,5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6349350,5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автоматизированной информационной системы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основную общеобразовател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24684436,9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22962005,9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22937709,3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организациями дополнительного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вания, иными организациями в сфере оценки качества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2420984,0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2275867,3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циализации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разования через реализацию пилотных региональных проектов и создание национальных механизмов оценки качества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85665,9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94979,7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179861,2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частным общеобразовательным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услуг по реализации дополнительных общеразв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вающих программ для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479914,4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88859,4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одаренных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тей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35485,6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21370,3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18370,3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кам образовательных организаций области по результатам рег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 заключительного этапов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2923235,2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2797641,7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2795452,1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2570823,9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2570823,9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2445886,8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из числа детей-сирот и детей, оставшихся без попечения родит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302911" w:rsidRPr="00AE3F0D" w:rsidRDefault="00302911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911" w:rsidRPr="00AE3F0D" w:rsidRDefault="00302911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востребованных на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гиональном рынке труда, проведение ежегодных культурно-массовых и спортивных мероприятий для обучающихся и ст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 населения области и защиты прав потребителей финанс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вых услуг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ционных кампаний по повышению финансовой грамотности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2368,0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анализа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педагогич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ских и руководящих кадров в системе дошкольного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24732,5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здоровья, обучающихся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21783742,7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20857324,5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20746063,1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268334,3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122375,6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и приведение в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ответствие с требованиями санитарных правил и норм учрежд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министерству труда и социальной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91745,6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93745,6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31125,4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60620,2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62620,2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ствующих нормативов здания, сооружения и территории для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валидов и других маломобильных групп населения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154088,7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6130,0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153204,1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5245,4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дении детей»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898896,6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484600,8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181995,6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 возраста трех лет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289512,4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35866,0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35883,8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12645,5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4449,6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2003,9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6192,0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мей с детьми»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2733034,1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3041047,3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3225121,5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семьи погибших (умерших) военнослужащих, граждан, проходивших военные сборы,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транспорта (легкового автомобиля или микроавтобуса) мног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части расходов на оплату стоимости обучения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зации, осуществляющей образовательную деятельность на те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8239724,9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8304997,7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8312249,5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</w:t>
            </w:r>
            <w:r w:rsidR="00AE3F0D">
              <w:rPr>
                <w:rFonts w:ascii="PT Astra Serif" w:hAnsi="PT Astra Serif"/>
                <w:color w:val="000000"/>
                <w:sz w:val="24"/>
                <w:szCs w:val="24"/>
              </w:rPr>
              <w:t>мещавшим должности в органах го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 от 21 июля 1997 года № 43-ЗСО «О социальных гарант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 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ребенка в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в соответствии с Законом Саратовской обл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участникам Великой Отечественной войны,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296978,5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299205,2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301476,4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4362,3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292616,2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294810,0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297047,6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— индивидуального жилого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тонурией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ществом жителям г.Херсона и части Херсонской области, пок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нувшим место постоянного проживания и прибывшим в эк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денно покинувших жилые помещения и находившихся в пун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тах временного размещения и питания на территории Сарато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113241,2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108407,3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4833,9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909705,8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держки граждан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909705,8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909707,8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86816,5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86818,5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7924768,7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7459465,1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61911,3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66911,3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информационно-технологической инфраструкт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ры и ведомственных информационных систем министерства труда и социальной защиты области и подведомственных учр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60201,3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65201,3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345881,0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345430,8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142781,9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142781,9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190099,1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186441,9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роприятия»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9917,6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6651,4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37650,6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11218249,6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5624895,6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4257079,1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территории бы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2450927,8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магистральных инженерных сетей на территории бывшего аэропорта Саратов «Центральный» в Кировском 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оне г.Саратова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1172595,2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ответственностью «Гос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157035,3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53 1 03 14470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611251,5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2381784,5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1053021,5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1053021,5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1328763,0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1328763,0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45815,3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120815,3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588925,2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616037,5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616052,9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на оказание дополнительной помощи при 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проведении кап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«Облводоресурс»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53 3 02 13340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13019,7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2952132,0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627548,1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лицам из числа детей-сирот и детей, оставшихся без попечения родителей, на приобретение благоустроенного жил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печены ипотекой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871918,1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937405,6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1329561,4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1329546,0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Саратовской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семьям по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говорам социального найма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домов, которые признаны пострадавшими от действий (бе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мещения в собственность, удостоверяемой именным свидетел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ством, по решению суда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19092,6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135105,6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80922,9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80922,9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 января 1995 года № 5-ФЗ «О ветеранах», в соответствии с Указом Президента Российской Федерации от 7 мая 2008 года №</w:t>
            </w:r>
            <w:r w:rsidR="00AE3F0D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 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 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6087,4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6085,8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обеспечению жил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ем отдельных категории граждан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</w:t>
            </w:r>
            <w:r w:rsidR="00AE3F0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инфраструктуры и техническая защита информации мин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стерства строительства и жилищно-коммунального хозяйства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сопровождение Информационной системы упра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ления проектами государственного заказчика в сфере строител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Федерал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государственной регистрации, кадастра и картогр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фии по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работ по описанию местоположения границ зон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нитарной охраны водных объектов, формирование перечня 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ординат характерных точек границ таких зон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1143924,9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778930,9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811379,6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области здания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387311,0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предприятий 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ронно-промышленного комплекса, а также граждан, обрати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шихся в органы службы занятости за содействием в поиске 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ходящей работы и заключивших ученический договор с пре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заработной платы работников центра занятости населения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ласти, доведению ее до уровня среднемесячного дохода от тр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довой деятельности, направленного на повышение эффективн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 службы занятости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83791,2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18595,3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18742,9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18742,9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25163,2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граждан в соответствии с законодательством о занятости населения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627481,0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678498,0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718746,7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12195,7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13196,8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13984,5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47103,5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48994,8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50931,2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содействия до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Саратовскую область соотечестве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ников, проживающих за рубежом»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2452,8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профессионал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заболеваемости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мендаций и разъяснений, направленных на осуществление 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охраны труда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ниях, подведомственных министерству труда и социальной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349,0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D42CA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D42CA7" w:rsidRPr="00D42CA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областных государственных учрежд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ганизаций и повышения престижа рабочих профессий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«Культ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4394060,2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2927079,8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2929235,4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наследия»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371740,9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91255,4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92058,4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61575,6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61575,6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37244,5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38176,6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38176,6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20026,5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41735,1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1091025,6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 15б»)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50592,9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16536,7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работ в области охраны объектов культу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наследия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га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монизации межнациональных отношений и этнокультурного развития народов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межнациональных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ношений и раннего предупреждения межнациональных 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фликтов на территории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отношений, совместно с национально-культурными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тономиями и социально ориентированными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ждениями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вития образования в сфере культуры»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1139524,7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1139327,7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образовательными учреждени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ми в сфере 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1115817,8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1115620,8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46160,0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28169,0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традиций»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ственным праздникам, значимым событиям общества, росси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развитию культурного сотрудничества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13525,0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13225,0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2732175,8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1833174,7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1771351,4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383873,4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121958,8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60208,8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66505,3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66505,3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плекта профессиональных хоккейных бортов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тивного комплекса в ЗАТО Светлый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 спортивной направленности требован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федеральных стандартов, санитарных норм и правил, треб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«Лаборатория добра»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Первичной профсоюзной организации обуча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щихся ФГБОУ ВО «СГЮА»)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АНО поддержки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 (предоставл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субсидии Саратовской региональной общественной спо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тивной патриотической организации «Спортивный Балаково»)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дых деятелей культуры и искусства «Таврида» в составе арт-кластера «Таврида»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инфраструкт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184564,2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или индивид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альным предпринимателям на возмещение затрат при создании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15640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являющихся государственными (муниципальными) учреждениями) и инд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предпр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нимателей)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и продвижение событийных меропри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тий)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мероприятий (результатов) по обустройству туристского центра города на территории муниципального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73844,9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53561,0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1615846,9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1472467,7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1034644,9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1034644,9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891265,7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нов по олимпийским, паралимпийским, сурдлимпийским видам 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ников подведомственных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20044,1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19858,1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19784,8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неров по итогам проведения значимых официальных физкул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турных мероприятий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литики в сфере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ры и спорта на выставках и других официальных мероприятиях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грамм и проектов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 в сфере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240259,5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всероссийского и международного уровня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«Региональный центр 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плексного социального обслуживания детей и молодежи «М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лодежь плюс»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2812886,3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2830933,2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3087768,2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1519263,4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 в молочном скотоводстве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57 1 01 15120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ний, включая посадочный материал, закладку и уход за мног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летними насаждениями (кроме виноградников), включая пито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сельскохозяйстве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потребительских кооперативов)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«Агропрогресс», субс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сельскох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мян, произведенных в рамках Федеральной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инвестиционной 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тофелеводства»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комплексная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культуртехнических, агрол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винограда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 и виноделия»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660145,2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животных и птиц, а также иных объектов животного мира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исполнительных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водителями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Предотвращение заноса и распространения вируса африканской чумы свиней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D42CA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D42CA7" w:rsidRPr="00D42CA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техническая защита информации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сельского хозяйства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1678263,6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1241256,9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854166,3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AE3F0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AE3F0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AE3F0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информ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нимательскую деятельность граждан, желающих вести бизнес, 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начинающих и действующих предпринимателей в рамках Це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экспортно 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ентированных субъектов малого и среднего предпринимател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повышения прои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12822,1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EF563E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563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государственных полномочий в сфере имущественных и земельных отношений»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63828,5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62275,6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привлекательности региона и продвижение инвестиционн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63976,8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приятиях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деятельности, обесп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чение его функционирования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общества, на фина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участием Саратовской области в Петербургском международном экономическом ф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руме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области», который не увеличивает уставный капитал общ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связанных с участием Саратовской области в Международной выставке-форуме «Ро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58 3 02 12790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Подведение объектов водоснабжения и водоотведения к земел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 участкам, расположенным в муниципальных районах, 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D42CA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D42CA7" w:rsidRPr="00D42CA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техническая защита информации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международного сотрудничества и внешнеэкономической деятельности»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роприятиях, проводимых на территории Российской Федерации и за рубежом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35383,5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и муниципальных услуг по принципу «о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окна»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предоста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593040,0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27268914,9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26570820,5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24768327,6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скрининга»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40806,1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1071361,7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 круглосуточные койки, 50 мест дневного пребывания, 10 коек реанимации и интенсивной терапии, диспансерное отдел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1027861,7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1027861,7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вья медицинская реабилитация»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ваниями»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499961,7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306032,4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150760,7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нический онкологический диспансер», г.Саратов (строительство онкологического диспансера на 200 коек, 20 мест дневного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бывания, 12 коек реанимации и интенсивной терапии, поликл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ники на 300 посещений в смену. Город Саратов, ул.Шехурдина)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17374,3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10383,4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12685,7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12685,7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6854,0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439202,4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в сфере здравоохранения (ЕГИСЗ)»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359525,9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319522,7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40003,2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охранения»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1787008,7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2687793,7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551138,7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551138,7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610234,4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271976,3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71550,0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129089,7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 взрослого и 80 детского населения), расположенная по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Краснокутский район, г.Красный Кут, тер.ЦРБ, д.1П))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 взрослого и 80 детского населения), расположенная по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(«Строительство поликлиники на 300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в мкр.«Шурова гора», г.Энгельс Саратовской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стационар на 18 коек, расположенной по адресу: р.п.Озинки, ул.Пионерская, д.88б)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(100 взрослого населения и 50 детского) в пос.Поливановка г.Саратов)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в мкр.Авиаторы г.Саратов)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41930,8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тальному ремонту объектов недвижимого имущества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10781,8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ГУЗ СО «Красноармейская РБ» «Реконструкция здания пол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клиники по адресу: Саратовская область, г.Красноармейск, 5-й микрорайон, д.40» (в рамках достижения соответствующих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поликлиники на 150 посещений в смену (100 взрослого и 50 детского населения), расположенная по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ресу: Саратовская область, р.п.Озинки ул.Пионерская, д.88б (в рамках достижения соответствующих задач федерального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А365Л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 взрослого и 50 детского населения), дневной стационар на 18 коек, расположенной по адресу: р.п.Озинки, ул.Пионерская, д.88б (в рамках достижения соответствующих задач федерал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 взрослого населения и 50 детского) в пос.Поливановка г.Саратов (в рамках достижения соответствующих задач фед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8639,4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5842,6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461236,3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460908,3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17688434,0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18581497,7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19413325,6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4341715,1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4406768,5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4473636,1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53135,8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53348,0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53557,1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23004,0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23006,1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ности, связанной с донорством органов человека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Сбор, обработка, хранение и предоставление информации, обе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244909,9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236909,9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76049,0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19068,6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133689,6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122936,8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123461,3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11640,2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43354,7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43762,7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44287,2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83565,3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84372,0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84700,2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вания тяжелых симптомов заболевания, в том числе для обезб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ливания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82565,3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83372,0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83700,2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52565,3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53372,0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3046762,1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3064276,7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3083125,9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93779,7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94262,1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94750,1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20650,5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1291316,0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786747,6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800450,5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среднего профессионального образования – программам подготовки специалистов среднего звена и по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полнительным профессиональным образовательным програ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мам повышения квалификации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283454,0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36993,4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36993,4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17171,3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гностику и лечение ВИЧ-инфицированных, и лицам, работа 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торых связана с материалами, содержащими вирус иммунод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фицита человека)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дополнительных гарантий медицинским работн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кам государственных учреждений здравоохранения Саратовской области, расположенных на территории курортов местного зн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ления Правительства Российской Федерации от 31 декабря 2022 года № 2568 и не подпадающим под его действие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ний) общей врачебной практики (семейной медицины),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бывшим (переехавшим) на работу в сельские населенные пун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обследов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учреждений, подведомственных министерству здравоохранения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141308,6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146195,3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151253,0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112635,9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117082,2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121706,4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27694,6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28135,0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28568,5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23599691,1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16208549,5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22756283,2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531245,4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 местного значения в границах городских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селений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области, входящих в состав Саратовской аглом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 25+580 автомобильной дороги «Горный – Березово» в Пуг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автомобильной дороги «Горный – Березово» в Пугачевском районе Саратовской области (в 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(в рамках достижения соотве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хозяйства»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3392721,7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струкция тяговых подстанций в г.Саратове Саратовской обл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струкция трамвайных путей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 общего пользования, выполнение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бот по освещению и благоустройству территорий, а также на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купку автобусов, приводимых в движение электрической эне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гией от батареи, заряжаемой от внешнего источника (электроб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инфраструктуры для них (реко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струкция смешанного путепровода через железнодорожные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ти, входящего в транспортную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аэропортов»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аэропортовых 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плексах, находящихся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3214526,1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1092571,8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1015051,8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20338,1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21107,3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21716,9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4375,5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4554,8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трическим транспортом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русловой съемки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дноуглубительных работ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15495,8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15495,8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591853,4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591853,4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7629479,5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4338071,2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4089821,9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236376,6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241725,2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284238,1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31829,2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31977,7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41117,2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5986897,9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5986897,9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861928,1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954794,1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722737,6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мероприятий, направленных на пов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на территории Сар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92928,1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95794,1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98750,5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17733,9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17834,3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17933,3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82475,5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58718,9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правительства»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ствия и автоматизированной информационной системы мн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49011,0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25254,4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ры органов власти области, обеспечение ее функционирования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32531,4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32531,4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13091,8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1585,3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материально-технического обеспечения 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проектного офиса «Центр управления регионом в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области», включая вопросы размещения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3289967,8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2413749,8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1080163,0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2843194,6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1938817,0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(Стро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тельство (реконструкция, в том числе с элементами реставрации, техническое перевооружение) объектов государственной (мун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(1 этап))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государственной (муниципал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ной) собственности субъектов Российской Федерации (Берег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652383,1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водных объе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органами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власти субъектов Российской Федерации в обл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 лесных отношений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72920,8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120170,6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57856,6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дарственными природными зоологическими (охотничьими)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23585,7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регистрация новых мест обитания видов раст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 и животных, занесенных в Красную книгу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знач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312777,9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314275,6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327705,8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мобилизационных групп по 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шению лесных пожаров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вода их в земли лесного фонда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шений (проведение ухода за лесами)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шений (разработка проектов лесохозяйственных мероприятий и организация использования лесов)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министерством природных ресурсов и эк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логии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39480,0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37887,8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39338,7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4909,4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3019,1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3094,3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шений (обеспечение исполнения переданных полномочий 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государственным казенным учреждением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99723,3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103479,7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110129,2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19880,5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23798,6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шений (совершенствование и разработка документов лесного планирования)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объемов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зования отходов производства и потребления, развитие инд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«Пов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112515,9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113515,9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теплоснабжения и системы ко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мунальной инфраструктуры»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12515,9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13515,9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4459,9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4115,9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974233,1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797340,1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777340,1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региональной системы опов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щения населения Саратовской области о чрезвычайных ситу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ситуациях природного и техногенного характера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нальной автоматизированной системы централизованного оп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вещения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от чрезвычайных ситуаций»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525868,0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458475,0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438475,0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СО «Бе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опасный регион»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118336,0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111836,0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10321,5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3821,5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197988,0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187327,0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21818,6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11157,6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дуальной защиты органов дыхания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при осуществлении технической эксплуат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дивидуальный медицинский гражданской защиты и индивид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ального противохимического пакета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307022,6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292022,6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193117,0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9589,5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33468,4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4810,8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28657,6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 социальной сф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ры с массовым пребыванием людей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культуры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10437,2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46842,5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действующей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(системы-112) в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248068,2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боеприп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борьбе с терроризмом и экстремизмом на те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168699,6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5777,0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соц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альной сферы, подведомственных министерству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правонарушений, выявления коррупционных сфер деятел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ности, подготовка сводного отчета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наркот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циальной помощи семье и детям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областных спортивных фестивалей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них, попавших в систему уголовного правосудия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10243716,0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7512294,1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8382737,8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бюджетиров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чимой информации»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82351,7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38837,7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5337,7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с муниципальными образованиями области с целью повышения финансовой устойчивости местных бюдж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1843" w:type="dxa"/>
            <w:vAlign w:val="bottom"/>
          </w:tcPr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7435600,9</w:t>
            </w:r>
          </w:p>
        </w:tc>
        <w:tc>
          <w:tcPr>
            <w:tcW w:w="1842" w:type="dxa"/>
            <w:vAlign w:val="bottom"/>
          </w:tcPr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4722814,4</w:t>
            </w:r>
          </w:p>
        </w:tc>
        <w:tc>
          <w:tcPr>
            <w:tcW w:w="1843" w:type="dxa"/>
            <w:vAlign w:val="bottom"/>
          </w:tcPr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4336775,8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Дотации, связанные с особым режимом безопасного функци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EF563E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563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бюджетным кредитам, предоставленным из федерал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центы за рассрочку погашения реструктурированной задолже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 по бюджетному кредиту, предоставленному из федерал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бюджетного кредита на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полнение остатков средств на счетах бюджетов субъектов 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долговых обязательств области, связанных с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информационных ресурсов, информационная безопасность и техническое сопр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обеспечения бюджетных процессов»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информационной бе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опасности информационных систем министерства финансов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региональных мероприятий по повышению бю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86697,0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88211,0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в официальных публикаторах в средствах массовой инфо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мации нормативных правовых актов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6799,6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издания»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71334,1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72848,1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нального уровня лиц, включенных в резерв управленческих ка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конодательством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отбора и переподготовки (повышения квалификации) лиц, зачисленных в проект «Школа молодых управленцев Сар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поддержку 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социации «Совет муниципальных образований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EF563E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EF563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обслуживания должнос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лиц, государственных органов и государственных учрежд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 Губернатора области, Правительства области, иных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нов государственной власти области и государственных органов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сти, иных органов государственной власти области и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учреждений, подв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центра обработки данных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стем исполнительных органов области, государственных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местного сам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результатов де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органов местного самоуправления городских округов и муниципальных районов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144479,2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14618,7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19826,6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3676,6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D42CA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</w:t>
            </w:r>
            <w:r w:rsidR="00D42CA7" w:rsidRPr="00D42CA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ческой инфраструктуры и технической защиты информации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промышленности и энергетики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18150,0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ленности региона»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проведение научно-исследовательских и опы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развитие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низаций, осуществляющих финансовую поддержку промы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4586,5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«Патри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236023,7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203416,1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234964,6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164519,8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13434,2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70708,9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55885,2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14503,7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14503,7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1274547,7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366588,7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383489,7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152158,8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ма) на сельских территориях, предоставляемого гражданам 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3501,3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рий»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363157,5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ях (Капитальный ремонт автомобильного подъезда к поселку Ключи Балашовского муниципального района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ях (Капитальный ремонт автомобильной дороги «Красноа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мейск – Некрасово»)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ях (Капитальный ремонт дорог с.Каменка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ях (Капитальный ремонт дорог с.Давыдовка Пугачевского рай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на Саратовской области)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ях (Капитальный ремонт автомобильных дорог на сельских те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риториях)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 1 05 R3726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Общественной палаты Сарато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5889,4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254864,5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270280,3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286106,6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185999,3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194483,9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201356,5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гических ресурсов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143882,5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124809,6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18884,7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рий государств – участников Содружества Независимых Гос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84750,1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3460508,6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3452073,7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3451973,7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557650,1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557537,0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305361,3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153,6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156472,2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156477,1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151337,4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5084,8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5089,7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2604262,4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2600940,6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2600840,6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2548644,1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2545522,3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2473938,2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2471779,3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74344,0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73430,6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73425,6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312,4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1223377,8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1145817,1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1223377,8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1145822,5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1145817,1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1194108,1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1116752,8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1116747,4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865260,9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858091,1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319814,9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249857,6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249863,1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9029,4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8804,1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8793,2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Мероприятия в сфере регулирования имущественных и з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мельных отношений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4138640,9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2667131,9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3301721,7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3338640,9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приятий национальных проектов и государственных программ Российской Федерации, инфраструктурных проектов, меропри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тий, связанных с предотвращением влияния ухудшения геоп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Pr="00AE3F0D" w:rsidRDefault="00EF563E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Pr="00AE3F0D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2872265,5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Pr="00AE3F0D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563E" w:rsidRPr="00AE3F0D" w:rsidRDefault="00EF563E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2872265,5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2167131,9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2801721,7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вых ориентиров по заработной плате отдельных категорий 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1228515,3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233402,0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1228515,3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233402,0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вым обеспечением) расходов по созданию, реконструкции и м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лицензионного контроля за осуществл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нием предпринимательской деятельности по управлению мн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гоквартирными домами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вотными без владельцев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contextualSpacing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 гражданам, имеющим трех и более детей, на территории п.Воробьевка, п.Жасминный, п.Рейник муниципал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«Город Саратов»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contextualSpacing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5028,4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4822,3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оказанию содействия в подготовке и провед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нии выборов Президента Российской Федерации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849999,7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469614,3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469619,7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23226,6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1668,3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9410D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133,9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21388,3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21379,7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99 4 01 94300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208452,5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207262,5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207262,5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572796,0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223089,7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223095,1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3800,8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16343,3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16343,3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56360,0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рий граждан в общественном транспорте (городском электрич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транспорте, автомобильном транспорте городского и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5449,4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EF563E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EF563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5449,4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EF563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307588,3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тельству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дукция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1004,5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21711,0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Российской Федерации» за счет межбюджетных трансфе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тов из федерального бюджета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75CA7" w:rsidRPr="00AE3F0D" w:rsidTr="00080307">
        <w:tc>
          <w:tcPr>
            <w:tcW w:w="691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169874845,1</w:t>
            </w:r>
          </w:p>
        </w:tc>
        <w:tc>
          <w:tcPr>
            <w:tcW w:w="1842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135529657,2</w:t>
            </w:r>
          </w:p>
        </w:tc>
        <w:tc>
          <w:tcPr>
            <w:tcW w:w="1843" w:type="dxa"/>
            <w:vAlign w:val="bottom"/>
          </w:tcPr>
          <w:p w:rsidR="00775CA7" w:rsidRPr="00AE3F0D" w:rsidRDefault="00775CA7" w:rsidP="0030291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3F0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138617709,7</w:t>
            </w:r>
          </w:p>
        </w:tc>
      </w:tr>
    </w:tbl>
    <w:p w:rsidR="00775CA7" w:rsidRPr="00AE3F0D" w:rsidRDefault="00775CA7">
      <w:pPr>
        <w:rPr>
          <w:rFonts w:ascii="PT Astra Serif" w:hAnsi="PT Astra Serif"/>
        </w:rPr>
      </w:pPr>
    </w:p>
    <w:p w:rsidR="00C923C3" w:rsidRPr="00AE3F0D" w:rsidRDefault="00C923C3">
      <w:pPr>
        <w:rPr>
          <w:rFonts w:ascii="PT Astra Serif" w:hAnsi="PT Astra Serif"/>
        </w:rPr>
      </w:pPr>
    </w:p>
    <w:p w:rsidR="00700E19" w:rsidRPr="00AE3F0D" w:rsidRDefault="00700E19">
      <w:pPr>
        <w:rPr>
          <w:rFonts w:ascii="PT Astra Serif" w:hAnsi="PT Astra Serif"/>
        </w:rPr>
      </w:pPr>
    </w:p>
    <w:p w:rsidR="0056670B" w:rsidRPr="00AE3F0D" w:rsidRDefault="0056670B" w:rsidP="00211FBD">
      <w:pPr>
        <w:rPr>
          <w:rFonts w:ascii="PT Astra Serif" w:hAnsi="PT Astra Serif"/>
        </w:rPr>
      </w:pPr>
    </w:p>
    <w:sectPr w:rsidR="0056670B" w:rsidRPr="00AE3F0D" w:rsidSect="007F401F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F0D" w:rsidRDefault="00AE3F0D" w:rsidP="004F5335">
      <w:r>
        <w:separator/>
      </w:r>
    </w:p>
  </w:endnote>
  <w:endnote w:type="continuationSeparator" w:id="0">
    <w:p w:rsidR="00AE3F0D" w:rsidRDefault="00AE3F0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F0D" w:rsidRDefault="00AE3F0D" w:rsidP="004F5335">
      <w:r>
        <w:separator/>
      </w:r>
    </w:p>
  </w:footnote>
  <w:footnote w:type="continuationSeparator" w:id="0">
    <w:p w:rsidR="00AE3F0D" w:rsidRDefault="00AE3F0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F0D" w:rsidRPr="004945B7" w:rsidRDefault="00AE3F0D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8C00DA">
      <w:rPr>
        <w:rFonts w:ascii="PT Astra Serif" w:hAnsi="PT Astra Serif"/>
        <w:noProof/>
        <w:sz w:val="24"/>
        <w:szCs w:val="24"/>
      </w:rPr>
      <w:t>141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AE3F0D" w:rsidRDefault="00AE3F0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75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394C"/>
    <w:rsid w:val="00575A59"/>
    <w:rsid w:val="00575A90"/>
    <w:rsid w:val="00577450"/>
    <w:rsid w:val="00582E82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5788"/>
    <w:rsid w:val="00766F6B"/>
    <w:rsid w:val="00767DF4"/>
    <w:rsid w:val="00775CA7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51C0"/>
    <w:rsid w:val="007E6E2A"/>
    <w:rsid w:val="007E7230"/>
    <w:rsid w:val="007F12DC"/>
    <w:rsid w:val="007F401F"/>
    <w:rsid w:val="00803840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67C8"/>
    <w:rsid w:val="00B27B4D"/>
    <w:rsid w:val="00B306F4"/>
    <w:rsid w:val="00B338CA"/>
    <w:rsid w:val="00B33EEA"/>
    <w:rsid w:val="00B37DDA"/>
    <w:rsid w:val="00B4102D"/>
    <w:rsid w:val="00B4388B"/>
    <w:rsid w:val="00B57720"/>
    <w:rsid w:val="00B64722"/>
    <w:rsid w:val="00B649D7"/>
    <w:rsid w:val="00B64D02"/>
    <w:rsid w:val="00B66020"/>
    <w:rsid w:val="00B71FA7"/>
    <w:rsid w:val="00B71FCE"/>
    <w:rsid w:val="00B72EA4"/>
    <w:rsid w:val="00B74F80"/>
    <w:rsid w:val="00B76C18"/>
    <w:rsid w:val="00B845C4"/>
    <w:rsid w:val="00B85D69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718C2"/>
    <w:rsid w:val="00D72903"/>
    <w:rsid w:val="00D739CE"/>
    <w:rsid w:val="00D77FDD"/>
    <w:rsid w:val="00D80125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A7082"/>
    <w:rsid w:val="00FA7150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5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867B99-1D83-4935-856F-F0874C867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141</Pages>
  <Words>39549</Words>
  <Characters>271735</Characters>
  <Application>Microsoft Office Word</Application>
  <DocSecurity>0</DocSecurity>
  <Lines>2264</Lines>
  <Paragraphs>621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310663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24</cp:revision>
  <cp:lastPrinted>2023-11-28T12:37:00Z</cp:lastPrinted>
  <dcterms:created xsi:type="dcterms:W3CDTF">2023-11-30T07:32:00Z</dcterms:created>
  <dcterms:modified xsi:type="dcterms:W3CDTF">2024-03-12T11:09:00Z</dcterms:modified>
</cp:coreProperties>
</file>